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SỬA CHỮA NHÀ Ở</w:t>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(Số: …)</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ngày ... tháng ... năm …., tại ………………………………………….</w:t>
      </w:r>
    </w:p>
    <w:p w:rsidR="00000000" w:rsidDel="00000000" w:rsidP="00000000" w:rsidRDefault="00000000" w:rsidRPr="00000000" w14:paraId="00000008">
      <w:pPr>
        <w:spacing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tôi gồm có:</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CHỦ NHÀ (BÊN 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 …………………………………………… Năm sinh: …………………</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CMND số: ……………… Ngày cấp ………… Nơi cấp ………………………..</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 khẩu: ……………………………………………………………………….....</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NHẬN KHOÁN (BÊN B):</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Fax: ……………………………………………………………………………...</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thuế: ………………………………………………………………………</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khoản số: ……………………………………………………………………</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ông (bà): …………………………………………………………………….</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 ………………………………………………………… làm đại diện. </w:t>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cùng thỏa thuận ký hợp đồng với những nội dung sau: </w:t>
      </w:r>
    </w:p>
    <w:p w:rsidR="00000000" w:rsidDel="00000000" w:rsidP="00000000" w:rsidRDefault="00000000" w:rsidRPr="00000000" w14:paraId="0000001B">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NỘI DUNG CÔNG VIỆC ĐẶT KHOÁN</w:t>
      </w:r>
    </w:p>
    <w:p w:rsidR="00000000" w:rsidDel="00000000" w:rsidP="00000000" w:rsidRDefault="00000000" w:rsidRPr="00000000" w14:paraId="0000001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A đặt khoán cho bên B những công việc sửa chữa căn nhà số … … theo hồ sơ được chính quyền cho phép (nếu có) </w:t>
      </w:r>
      <w:r w:rsidDel="00000000" w:rsidR="00000000" w:rsidRPr="00000000">
        <w:rPr>
          <w:rFonts w:ascii="Times New Roman" w:cs="Times New Roman" w:eastAsia="Times New Roman" w:hAnsi="Times New Roman"/>
          <w:sz w:val="26"/>
          <w:szCs w:val="26"/>
          <w:rtl w:val="0"/>
        </w:rPr>
        <w:t xml:space="preserve">bảo</w:t>
      </w:r>
      <w:r w:rsidDel="00000000" w:rsidR="00000000" w:rsidRPr="00000000">
        <w:rPr>
          <w:rFonts w:ascii="Times New Roman" w:cs="Times New Roman" w:eastAsia="Times New Roman" w:hAnsi="Times New Roman"/>
          <w:sz w:val="26"/>
          <w:szCs w:val="26"/>
          <w:rtl w:val="0"/>
        </w:rPr>
        <w:t xml:space="preserve"> đảm các yêu cầu sau:</w:t>
      </w:r>
    </w:p>
    <w:p w:rsidR="00000000" w:rsidDel="00000000" w:rsidP="00000000" w:rsidRDefault="00000000" w:rsidRPr="00000000" w14:paraId="0000001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Nền móng phải </w:t>
      </w:r>
      <w:r w:rsidDel="00000000" w:rsidR="00000000" w:rsidRPr="00000000">
        <w:rPr>
          <w:rFonts w:ascii="Times New Roman" w:cs="Times New Roman" w:eastAsia="Times New Roman" w:hAnsi="Times New Roman"/>
          <w:sz w:val="26"/>
          <w:szCs w:val="26"/>
          <w:rtl w:val="0"/>
        </w:rPr>
        <w:t xml:space="preserve">bảo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đảm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Vách nhà phải bảo đảm: ………………………………………………………</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điểm và quy cách phần bếp, nhà tắm, nhà vệ sinh phải bảo đảm: ................................................................................................................................</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các lầu nhà (nếu có): ...............................................................................................................................</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trần nhà, mái nhà: ...............................................................................................................................</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cổng, cửa chính nhà, cửa hậu nhà: ...............................................................................................................................</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quét vôi, quét sơn: ...............................................................................................................................</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yêu cầu đặc biệt khác cho căn nhà: ...............................................................................................................................</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NGUYÊN VẬT LIỆU VÀ TIỀN VỐN ỨNG TRƯỚC</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Phần nguyên vật liệu bên A cung ứng gồm: ...............................................................................................................................</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Phần nguyên vật liệu bên B cung ứng gồm: ...............................................................................................................................</w:t>
      </w:r>
    </w:p>
    <w:p w:rsidR="00000000" w:rsidDel="00000000" w:rsidP="00000000" w:rsidRDefault="00000000" w:rsidRPr="00000000" w14:paraId="0000002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Chủ nhà ứng trước số tiền mua nguyên vật liệu là ……………………… đồng.</w:t>
      </w:r>
    </w:p>
    <w:p w:rsidR="00000000" w:rsidDel="00000000" w:rsidP="00000000" w:rsidRDefault="00000000" w:rsidRPr="00000000" w14:paraId="0000002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bên phải chịu mọi trách nhiệm về chất lượng, số lượng và mọi hậu quả do nguyên vật liệu mình cung ứng.</w:t>
      </w:r>
    </w:p>
    <w:p w:rsidR="00000000" w:rsidDel="00000000" w:rsidP="00000000" w:rsidRDefault="00000000" w:rsidRPr="00000000" w14:paraId="0000002E">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 TRÁCH NHIỆM CỦA BÊN B</w:t>
      </w:r>
    </w:p>
    <w:p w:rsidR="00000000" w:rsidDel="00000000" w:rsidP="00000000" w:rsidRDefault="00000000" w:rsidRPr="00000000" w14:paraId="0000002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Tự tổ chức mọi công việc sau khi đã nhận khoán, bảo đảm thời hạn khoán, chất lượng và kỹ thuật xây dựng, sửa chữa nhà theo yêu cầu cụ thể của bên A.</w:t>
      </w:r>
    </w:p>
    <w:p w:rsidR="00000000" w:rsidDel="00000000" w:rsidP="00000000" w:rsidRDefault="00000000" w:rsidRPr="00000000" w14:paraId="0000003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 Bảo quản và sử dụng tiết kiệm các nguyên vật liệu trong thời gian làm việc. Hư hỏng phương tiện hoặc mất mát nguyên vật liệu bên B phải chịu trách nhiệm (nếu bên A ở tại chỗ và nhận trách nhiệm bảo quản nguyên vật liệu, công cụ lao động ngoài giờ làm việc thì mất mát vào thời gian nào trách nhiệm thuộc bên đó).</w:t>
      </w:r>
    </w:p>
    <w:p w:rsidR="00000000" w:rsidDel="00000000" w:rsidP="00000000" w:rsidRDefault="00000000" w:rsidRPr="00000000" w14:paraId="0000003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3.3. Khi kết quả công việc chưa bàn giao cho bên A thì bên B phải chịu mọi rủi ro xảy ra, trừ trường hợp bất khả kháng.</w:t>
      </w:r>
    </w:p>
    <w:p w:rsidR="00000000" w:rsidDel="00000000" w:rsidP="00000000" w:rsidRDefault="00000000" w:rsidRPr="00000000" w14:paraId="0000003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3.4. Phải sửa chữa kịp thời những sai sót khi bên A phát hiện mà không được tính thêm tiền công.</w:t>
      </w:r>
    </w:p>
    <w:p w:rsidR="00000000" w:rsidDel="00000000" w:rsidP="00000000" w:rsidRDefault="00000000" w:rsidRPr="00000000" w14:paraId="00000033">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TRÁCH NHIỆM CỦA BÊN A</w:t>
      </w:r>
    </w:p>
    <w:p w:rsidR="00000000" w:rsidDel="00000000" w:rsidP="00000000" w:rsidRDefault="00000000" w:rsidRPr="00000000" w14:paraId="0000003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 Cung ứng đầy đủ các điều kiện vật chất, nguyên vật liệu, giấy tờ pháp lý, tài liệu, họa đồ …. cho bên B đúng với thỏa thuận.</w:t>
      </w:r>
    </w:p>
    <w:p w:rsidR="00000000" w:rsidDel="00000000" w:rsidP="00000000" w:rsidRDefault="00000000" w:rsidRPr="00000000" w14:paraId="0000003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Chuẩn bị chỗ ở cho … người bên B, lo ăn ngày … bữa cơm cho … người thợ (nếu bên B có yêu cầu).</w:t>
      </w:r>
    </w:p>
    <w:p w:rsidR="00000000" w:rsidDel="00000000" w:rsidP="00000000" w:rsidRDefault="00000000" w:rsidRPr="00000000" w14:paraId="0000003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Bên đặt khoán phải chịu trách nhiệm trước chính quyền khi kiểm tra các thủ tục pháp lý về xây dựng, sửa chữa phải bồi thường hợp đồng cho bên B khi bị chính quyền đình chỉ công việc.</w:t>
      </w:r>
    </w:p>
    <w:p w:rsidR="00000000" w:rsidDel="00000000" w:rsidP="00000000" w:rsidRDefault="00000000" w:rsidRPr="00000000" w14:paraId="0000003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 THỜI HẠN HỢP ĐỒNG VÀ PHƯƠNG THỨC THANH TOÁN</w:t>
      </w:r>
    </w:p>
    <w:p w:rsidR="00000000" w:rsidDel="00000000" w:rsidP="00000000" w:rsidRDefault="00000000" w:rsidRPr="00000000" w14:paraId="0000003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sửa chữa căn nhà dự kiến hoàn thành trong thời gian không quá  … ngày (hoặc tháng).</w:t>
      </w:r>
    </w:p>
    <w:p w:rsidR="00000000" w:rsidDel="00000000" w:rsidP="00000000" w:rsidRDefault="00000000" w:rsidRPr="00000000" w14:paraId="0000003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đặt khoán sẽ thanh toán trên cơ sở tiến độ việc.</w:t>
      </w:r>
    </w:p>
    <w:p w:rsidR="00000000" w:rsidDel="00000000" w:rsidP="00000000" w:rsidRDefault="00000000" w:rsidRPr="00000000" w14:paraId="0000003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1: Sau khi ký hợp đồng ……… % giá trị tổng công thợ.</w:t>
      </w:r>
    </w:p>
    <w:p w:rsidR="00000000" w:rsidDel="00000000" w:rsidP="00000000" w:rsidRDefault="00000000" w:rsidRPr="00000000" w14:paraId="0000003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2: Sau khi hoàn thành ………. % căn nhà sẽ thanh toán ………. % giá trị ……. tổng công thợ.</w:t>
      </w:r>
    </w:p>
    <w:p w:rsidR="00000000" w:rsidDel="00000000" w:rsidP="00000000" w:rsidRDefault="00000000" w:rsidRPr="00000000" w14:paraId="0000003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cuối sau khi nhận bàn giao toàn bộ việc khoán và quyết toán công nợ.</w:t>
      </w:r>
    </w:p>
    <w:p w:rsidR="00000000" w:rsidDel="00000000" w:rsidP="00000000" w:rsidRDefault="00000000" w:rsidRPr="00000000" w14:paraId="0000003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6: ĐIỀU KHOẢN CHUNG</w:t>
      </w:r>
    </w:p>
    <w:p w:rsidR="00000000" w:rsidDel="00000000" w:rsidP="00000000" w:rsidRDefault="00000000" w:rsidRPr="00000000" w14:paraId="000000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rsidR="00000000" w:rsidDel="00000000" w:rsidP="00000000" w:rsidRDefault="00000000" w:rsidRPr="00000000" w14:paraId="000000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Hợp đồng được lập thành … … (… …) bản, mỗi bên giữ một bản và có giá trị như nhau.</w:t>
      </w:r>
    </w:p>
    <w:p w:rsidR="00000000" w:rsidDel="00000000" w:rsidP="00000000" w:rsidRDefault="00000000" w:rsidRPr="00000000" w14:paraId="00000040">
      <w:pPr>
        <w:jc w:val="both"/>
        <w:rPr>
          <w:rFonts w:ascii="Times New Roman" w:cs="Times New Roman" w:eastAsia="Times New Roman" w:hAnsi="Times New Roman"/>
          <w:sz w:val="26"/>
          <w:szCs w:val="26"/>
        </w:rPr>
      </w:pPr>
      <w:r w:rsidDel="00000000" w:rsidR="00000000" w:rsidRPr="00000000">
        <w:rPr>
          <w:rtl w:val="0"/>
        </w:rPr>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4290"/>
        <w:tblGridChange w:id="0">
          <w:tblGrid>
            <w:gridCol w:w="4845"/>
            <w:gridCol w:w="4290"/>
          </w:tblGrid>
        </w:tblGridChange>
      </w:tblGrid>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B</w:t>
            </w:r>
          </w:p>
        </w:tc>
      </w:tr>
    </w:tbl>
    <w:p w:rsidR="00000000" w:rsidDel="00000000" w:rsidP="00000000" w:rsidRDefault="00000000" w:rsidRPr="00000000" w14:paraId="00000043">
      <w:pPr>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